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D8" w:rsidRPr="001951D8" w:rsidRDefault="002F3028" w:rsidP="001951D8">
      <w:pPr>
        <w:pStyle w:val="Heading1"/>
        <w:shd w:val="clear" w:color="auto" w:fill="FFFFFF"/>
        <w:spacing w:before="0" w:beforeAutospacing="0" w:after="0" w:afterAutospacing="0"/>
        <w:rPr>
          <w:rFonts w:ascii="Lucida Sans Unicode" w:hAnsi="Lucida Sans Unicode" w:cs="Lucida Sans Unicode"/>
          <w:b w:val="0"/>
          <w:bCs w:val="0"/>
          <w:noProof/>
          <w:color w:val="222222"/>
          <w:spacing w:val="-15"/>
          <w:sz w:val="45"/>
          <w:szCs w:val="45"/>
        </w:rPr>
      </w:pPr>
      <w:hyperlink r:id="rId5" w:history="1">
        <w:r w:rsidR="001951D8" w:rsidRPr="001951D8">
          <w:rPr>
            <w:rStyle w:val="Hyperlink"/>
            <w:rFonts w:ascii="Lucida Sans Unicode" w:hAnsi="Lucida Sans Unicode" w:cs="Lucida Sans Unicode"/>
            <w:b w:val="0"/>
            <w:bCs w:val="0"/>
            <w:noProof/>
            <w:color w:val="222222"/>
            <w:spacing w:val="-15"/>
            <w:sz w:val="45"/>
            <w:szCs w:val="45"/>
            <w:u w:val="none"/>
          </w:rPr>
          <w:t>Retraction Watch</w:t>
        </w:r>
      </w:hyperlink>
    </w:p>
    <w:p w:rsidR="001951D8" w:rsidRPr="001951D8" w:rsidRDefault="001951D8" w:rsidP="001951D8">
      <w:pPr>
        <w:pStyle w:val="NormalWeb"/>
        <w:shd w:val="clear" w:color="auto" w:fill="FFFFFF"/>
        <w:spacing w:before="0" w:beforeAutospacing="0" w:after="0" w:afterAutospacing="0"/>
        <w:rPr>
          <w:rFonts w:ascii="Lucida Sans Unicode" w:hAnsi="Lucida Sans Unicode" w:cs="Lucida Sans Unicode"/>
          <w:noProof/>
          <w:color w:val="FFFFFF"/>
          <w:sz w:val="17"/>
          <w:szCs w:val="17"/>
        </w:rPr>
      </w:pPr>
      <w:r w:rsidRPr="001951D8">
        <w:rPr>
          <w:rFonts w:ascii="Lucida Sans Unicode" w:hAnsi="Lucida Sans Unicode" w:cs="Lucida Sans Unicode"/>
          <w:noProof/>
          <w:color w:val="FFFFFF"/>
          <w:sz w:val="17"/>
          <w:szCs w:val="17"/>
        </w:rPr>
        <w:t>Tracking retractions as a window into the scientific process</w:t>
      </w:r>
    </w:p>
    <w:p w:rsidR="001951D8" w:rsidRPr="001951D8" w:rsidRDefault="002F3028" w:rsidP="001951D8">
      <w:pPr>
        <w:pStyle w:val="Heading2"/>
        <w:shd w:val="clear" w:color="auto" w:fill="FFFFFF"/>
        <w:spacing w:before="0"/>
        <w:rPr>
          <w:rFonts w:ascii="Lucida Sans Unicode" w:hAnsi="Lucida Sans Unicode" w:cs="Lucida Sans Unicode"/>
          <w:noProof/>
          <w:color w:val="222222"/>
          <w:sz w:val="30"/>
          <w:szCs w:val="30"/>
        </w:rPr>
      </w:pPr>
      <w:hyperlink r:id="rId6" w:history="1">
        <w:r w:rsidR="001951D8" w:rsidRPr="001951D8">
          <w:rPr>
            <w:rStyle w:val="Hyperlink"/>
            <w:rFonts w:ascii="Lucida Sans Unicode" w:hAnsi="Lucida Sans Unicode" w:cs="Lucida Sans Unicode"/>
            <w:noProof/>
            <w:color w:val="222222"/>
            <w:sz w:val="30"/>
            <w:szCs w:val="30"/>
            <w:u w:val="none"/>
          </w:rPr>
          <w:t>Where I think Retraction Watch went wrong: A guest post from Paolo Macchiarini</w:t>
        </w:r>
      </w:hyperlink>
    </w:p>
    <w:p w:rsidR="001951D8" w:rsidRPr="001951D8" w:rsidRDefault="002F3028" w:rsidP="001951D8">
      <w:pPr>
        <w:pStyle w:val="comments"/>
        <w:pBdr>
          <w:bottom w:val="single" w:sz="6" w:space="0" w:color="BBBBBB"/>
        </w:pBdr>
        <w:shd w:val="clear" w:color="auto" w:fill="FFFFFF"/>
        <w:spacing w:before="0" w:beforeAutospacing="0" w:after="0" w:afterAutospacing="0"/>
        <w:rPr>
          <w:rFonts w:ascii="Lucida Sans Unicode" w:hAnsi="Lucida Sans Unicode" w:cs="Lucida Sans Unicode"/>
          <w:noProof/>
          <w:color w:val="333333"/>
          <w:sz w:val="20"/>
          <w:szCs w:val="20"/>
        </w:rPr>
      </w:pPr>
      <w:hyperlink r:id="rId7" w:anchor="comments" w:history="1">
        <w:r w:rsidR="001951D8" w:rsidRPr="001951D8">
          <w:rPr>
            <w:rStyle w:val="Hyperlink"/>
            <w:rFonts w:ascii="Lucida Sans Unicode" w:hAnsi="Lucida Sans Unicode" w:cs="Lucida Sans Unicode"/>
            <w:noProof/>
            <w:color w:val="333333"/>
            <w:sz w:val="20"/>
            <w:szCs w:val="20"/>
            <w:u w:val="none"/>
            <w:shd w:val="clear" w:color="auto" w:fill="FFFFFF"/>
          </w:rPr>
          <w:t>with one comment</w:t>
        </w:r>
      </w:hyperlink>
    </w:p>
    <w:p w:rsidR="001951D8" w:rsidRPr="001951D8" w:rsidRDefault="001951D8" w:rsidP="001951D8">
      <w:pPr>
        <w:shd w:val="clear" w:color="auto" w:fill="F3F3F3"/>
        <w:jc w:val="center"/>
        <w:rPr>
          <w:rFonts w:ascii="Lucida Sans Unicode" w:hAnsi="Lucida Sans Unicode" w:cs="Lucida Sans Unicode"/>
          <w:noProof/>
          <w:color w:val="222222"/>
          <w:sz w:val="20"/>
          <w:szCs w:val="20"/>
        </w:rPr>
      </w:pPr>
      <w:r w:rsidRPr="001951D8">
        <w:rPr>
          <w:rFonts w:ascii="Lucida Sans Unicode" w:hAnsi="Lucida Sans Unicode" w:cs="Lucida Sans Unicode"/>
          <w:noProof/>
          <w:color w:val="004477"/>
          <w:sz w:val="20"/>
          <w:szCs w:val="20"/>
        </w:rPr>
        <w:drawing>
          <wp:inline distT="0" distB="0" distL="0" distR="0">
            <wp:extent cx="1905000" cy="2381250"/>
            <wp:effectExtent l="19050" t="0" r="0" b="0"/>
            <wp:docPr id="1" name="Picture 1" descr="Paolo Macchiarin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olo Macchiarini">
                      <a:hlinkClick r:id="rId8"/>
                    </pic:cNvPr>
                    <pic:cNvPicPr>
                      <a:picLocks noChangeAspect="1" noChangeArrowheads="1"/>
                    </pic:cNvPicPr>
                  </pic:nvPicPr>
                  <pic:blipFill>
                    <a:blip r:embed="rId9"/>
                    <a:srcRect/>
                    <a:stretch>
                      <a:fillRect/>
                    </a:stretch>
                  </pic:blipFill>
                  <pic:spPr bwMode="auto">
                    <a:xfrm>
                      <a:off x="0" y="0"/>
                      <a:ext cx="1905000" cy="2381250"/>
                    </a:xfrm>
                    <a:prstGeom prst="rect">
                      <a:avLst/>
                    </a:prstGeom>
                    <a:noFill/>
                    <a:ln w="9525">
                      <a:noFill/>
                      <a:miter lim="800000"/>
                      <a:headEnd/>
                      <a:tailEnd/>
                    </a:ln>
                  </pic:spPr>
                </pic:pic>
              </a:graphicData>
            </a:graphic>
          </wp:inline>
        </w:drawing>
      </w:r>
    </w:p>
    <w:p w:rsidR="001951D8" w:rsidRPr="001951D8" w:rsidRDefault="001951D8" w:rsidP="001951D8">
      <w:pPr>
        <w:pStyle w:val="wp-caption-text"/>
        <w:shd w:val="clear" w:color="auto" w:fill="F3F3F3"/>
        <w:spacing w:before="0" w:beforeAutospacing="0" w:after="225" w:afterAutospacing="0" w:line="270" w:lineRule="atLeast"/>
        <w:jc w:val="center"/>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Paolo Macchiarini</w:t>
      </w:r>
    </w:p>
    <w:p w:rsidR="001951D8" w:rsidRPr="001951D8" w:rsidRDefault="001951D8" w:rsidP="001951D8">
      <w:pPr>
        <w:pStyle w:val="NormalWeb"/>
        <w:shd w:val="clear" w:color="auto" w:fill="FFFFFF"/>
        <w:spacing w:before="0" w:beforeAutospacing="0" w:after="0" w:afterAutospacing="0" w:line="270" w:lineRule="atLeast"/>
        <w:rPr>
          <w:rFonts w:ascii="Lucida Sans Unicode" w:hAnsi="Lucida Sans Unicode" w:cs="Lucida Sans Unicode"/>
          <w:noProof/>
          <w:color w:val="222222"/>
          <w:sz w:val="20"/>
          <w:szCs w:val="20"/>
        </w:rPr>
      </w:pPr>
      <w:r w:rsidRPr="001951D8">
        <w:rPr>
          <w:rStyle w:val="Emphasis"/>
          <w:rFonts w:ascii="Lucida Sans Unicode" w:hAnsi="Lucida Sans Unicode" w:cs="Lucida Sans Unicode"/>
          <w:noProof/>
          <w:color w:val="222222"/>
          <w:sz w:val="20"/>
          <w:szCs w:val="20"/>
        </w:rPr>
        <w:t>We are pleased to present a guest post by Paolo Macchiarini, a surgeon best known for</w:t>
      </w:r>
      <w:r w:rsidRPr="001951D8">
        <w:rPr>
          <w:rStyle w:val="apple-converted-space"/>
          <w:rFonts w:ascii="Lucida Sans Unicode" w:hAnsi="Lucida Sans Unicode" w:cs="Lucida Sans Unicode"/>
          <w:i/>
          <w:iCs/>
          <w:noProof/>
          <w:color w:val="222222"/>
          <w:sz w:val="20"/>
          <w:szCs w:val="20"/>
        </w:rPr>
        <w:t> </w:t>
      </w:r>
      <w:hyperlink r:id="rId10" w:history="1">
        <w:r w:rsidRPr="001951D8">
          <w:rPr>
            <w:rStyle w:val="Hyperlink"/>
            <w:rFonts w:ascii="Lucida Sans Unicode" w:hAnsi="Lucida Sans Unicode" w:cs="Lucida Sans Unicode"/>
            <w:i/>
            <w:iCs/>
            <w:noProof/>
            <w:color w:val="004477"/>
            <w:sz w:val="20"/>
            <w:szCs w:val="20"/>
          </w:rPr>
          <w:t>pioneering the creation of tracheas from cadavers and patients’ own stem cells</w:t>
        </w:r>
      </w:hyperlink>
      <w:r w:rsidRPr="001951D8">
        <w:rPr>
          <w:rStyle w:val="Emphasis"/>
          <w:rFonts w:ascii="Lucida Sans Unicode" w:hAnsi="Lucida Sans Unicode" w:cs="Lucida Sans Unicode"/>
          <w:noProof/>
          <w:color w:val="222222"/>
          <w:sz w:val="20"/>
          <w:szCs w:val="20"/>
        </w:rPr>
        <w:t>. Macchiarini has faced</w:t>
      </w:r>
      <w:r w:rsidRPr="001951D8">
        <w:rPr>
          <w:rStyle w:val="apple-converted-space"/>
          <w:rFonts w:ascii="Lucida Sans Unicode" w:hAnsi="Lucida Sans Unicode" w:cs="Lucida Sans Unicode"/>
          <w:i/>
          <w:iCs/>
          <w:noProof/>
          <w:color w:val="222222"/>
          <w:sz w:val="20"/>
          <w:szCs w:val="20"/>
        </w:rPr>
        <w:t> </w:t>
      </w:r>
      <w:hyperlink r:id="rId11" w:history="1">
        <w:r w:rsidRPr="001951D8">
          <w:rPr>
            <w:rStyle w:val="Hyperlink"/>
            <w:rFonts w:ascii="Lucida Sans Unicode" w:hAnsi="Lucida Sans Unicode" w:cs="Lucida Sans Unicode"/>
            <w:i/>
            <w:iCs/>
            <w:noProof/>
            <w:color w:val="004477"/>
            <w:sz w:val="20"/>
            <w:szCs w:val="20"/>
          </w:rPr>
          <w:t>some harsh criticisms</w:t>
        </w:r>
      </w:hyperlink>
      <w:r w:rsidRPr="001951D8">
        <w:rPr>
          <w:rStyle w:val="Emphasis"/>
          <w:rFonts w:ascii="Lucida Sans Unicode" w:hAnsi="Lucida Sans Unicode" w:cs="Lucida Sans Unicode"/>
          <w:noProof/>
          <w:color w:val="222222"/>
          <w:sz w:val="20"/>
          <w:szCs w:val="20"/>
        </w:rPr>
        <w:t>over the years, including accusations of downplaying the risks of the procedure and not obtaining proper consent. We have covered the investigation, including the</w:t>
      </w:r>
      <w:r w:rsidRPr="001951D8">
        <w:rPr>
          <w:rStyle w:val="apple-converted-space"/>
          <w:rFonts w:ascii="Lucida Sans Unicode" w:hAnsi="Lucida Sans Unicode" w:cs="Lucida Sans Unicode"/>
          <w:i/>
          <w:iCs/>
          <w:noProof/>
          <w:color w:val="222222"/>
          <w:sz w:val="20"/>
          <w:szCs w:val="20"/>
        </w:rPr>
        <w:t> </w:t>
      </w:r>
      <w:hyperlink r:id="rId12" w:history="1">
        <w:r w:rsidRPr="001951D8">
          <w:rPr>
            <w:rStyle w:val="Hyperlink"/>
            <w:rFonts w:ascii="Lucida Sans Unicode" w:hAnsi="Lucida Sans Unicode" w:cs="Lucida Sans Unicode"/>
            <w:i/>
            <w:iCs/>
            <w:noProof/>
            <w:color w:val="004477"/>
            <w:sz w:val="20"/>
            <w:szCs w:val="20"/>
          </w:rPr>
          <w:t>recent verdict</w:t>
        </w:r>
      </w:hyperlink>
      <w:r w:rsidRPr="001951D8">
        <w:rPr>
          <w:rStyle w:val="apple-converted-space"/>
          <w:rFonts w:ascii="Lucida Sans Unicode" w:hAnsi="Lucida Sans Unicode" w:cs="Lucida Sans Unicode"/>
          <w:i/>
          <w:iCs/>
          <w:noProof/>
          <w:color w:val="222222"/>
          <w:sz w:val="20"/>
          <w:szCs w:val="20"/>
        </w:rPr>
        <w:t> </w:t>
      </w:r>
      <w:r w:rsidRPr="001951D8">
        <w:rPr>
          <w:rStyle w:val="Emphasis"/>
          <w:rFonts w:ascii="Lucida Sans Unicode" w:hAnsi="Lucida Sans Unicode" w:cs="Lucida Sans Unicode"/>
          <w:noProof/>
          <w:color w:val="222222"/>
          <w:sz w:val="20"/>
          <w:szCs w:val="20"/>
        </w:rPr>
        <w:t>by Karolinska Institutet that he acted “without due care,” but was not guilty of misconduct. He has taken issue with some aspects of our coverage, and has written a guest post to present his side of the story. We welcome such debate, and have included a short response at the end of his post.</w:t>
      </w:r>
    </w:p>
    <w:p w:rsidR="001951D8" w:rsidRPr="001951D8" w:rsidRDefault="001951D8" w:rsidP="001951D8">
      <w:pPr>
        <w:pStyle w:val="NormalWeb"/>
        <w:shd w:val="clear" w:color="auto" w:fill="FFFFFF"/>
        <w:spacing w:before="0" w:beforeAutospacing="0" w:after="0"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I admire the underlying aims of Retraction Watch.  That might come as a surprise to some readers of the site, given that it has a whole page devoted to me in its archives.  However, I believe passionately that scientific misconduct is a serious crime.  It not only undermines the very purpose of science, but has victims as well, especially in clinical specialisms.  It is vital that misconduct is detected, that fraudulent work is retracted and those retractions made public.  That is why I support Retraction Watch’s aims.  But I am not writing in wholehearted support of the site.</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 xml:space="preserve">First of all let me say that I have never, and would never, plagiarise, fabricate or withhold data, or misrepresent results – nor would I stand by and see others do so.  I have retracted one paper, and that is, correctly, listed on the site.  In one of my papers we published a table from another author’s manuscript without correctly referencing it.  It was an oversight.  The case was even </w:t>
      </w:r>
      <w:r w:rsidRPr="001951D8">
        <w:rPr>
          <w:rFonts w:ascii="Lucida Sans Unicode" w:hAnsi="Lucida Sans Unicode" w:cs="Lucida Sans Unicode"/>
          <w:noProof/>
          <w:color w:val="222222"/>
          <w:sz w:val="20"/>
          <w:szCs w:val="20"/>
        </w:rPr>
        <w:lastRenderedPageBreak/>
        <w:t>investigated by my institution (Karolinska Institutet) and the Society of Thoracic Surgery Standards and Ethics Committee who dismissed any possibility that it was a case of scientific misconduct. But the retraction stands, and I am happy to correct the mistake, publicly.</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As an honest researcher, then, who wants to see all retractions highlighted and scientific misconduct eradicated, what issues could I possibly have with the Retraction Watch site?  The answer is to be found in the contents of the rest of that page about me, and – even worse – the links from it to other material published on the Retraction Watch website.  Because the site not only breaks the confidentiality owed to me and to others involved in the case it reports, but also – unforgivably to my mind – the confidentiality of patients by publishing their medical records.</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Let me write first about the issue of confidentiality with regard to misconduct investigations.  With so many competing interests and such disparate standards from one country to another, it seems almost impossible to police the academic community.  It is true, and I will speak out on this subject as loudly as I can, that there needs to be far greater clarity and a set of internationally agreed–upon guidelines on how cases of scientific misconduct are dealt with, and there also needs to be a way to make retractions and cases of misconduct easily identifiable.  Retraction Watch seems to provide a potential solution: a semi crowd-sourced, internet-based organisation, it can be agile, self-policing and utterly transparent.  As a way of pulling together a database of retracted publications, results of scientific misconduct investigations and giving clear advice to those concerned about misconduct they may have witnessed or suspected, it could have an immensely important role.  But to my mind, Retraction Watch has strayed beyond that into far more dangerous territory.</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The rest of the page on me in Retraction Watch’s archives are blow-by-blow reports of false allegations of scientific misconduct made against me by an ex-colleague, originally leaked to the site (and some of the print press) in breach of confidentiality guidelines and the law.  This was not a report of a case of retraction, or of a case of scientific misconduct, and nor could it be justified as raising an issue that could not be dealt with through official channels.  The alleged misconduct was reported to the editors of the very well-respected journals involved, and to my institution, who at the time of the leak were going through the normal process of official investigation.  This was nothing more than academic ‘gossip’.</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Now, I can see why an email containing such an allegation – in full – would be seemingly irresistible for Retraction Watch to publish.  Digital publication is seductively easy, but there is also the apparently beautiful simplicity of the idea of a ‘publish all’ approach.  No censorship, no dark corners for people to hide, no potential for claims of bias or conflict of interests.  Retraction Watch is far from the first website to attempt to live by these rules.  But I believe that this approach is a mistake, and that it can create huge damage to the academic profession.  Confidentiality is, in some cases, very important indeed and cases of alleged scientific misconduct are one of these.</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lastRenderedPageBreak/>
        <w:t>For many the phrase ‘confidential investigation’ may sound like ‘cover up’, and it is sadly true that no institution, in any country, can be perceived to be above suspicion of such practices.  However, it is for very good reasons that all published guidelines on the investigation of such accusations stress the importance of confidentiality until an outcome has been decided, and these reasons deserve a moment’s reflection as they affect all of us.</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Firstly, confidentiality is there to protect the accuser: reprisals (either direct or indirect through them becoming known as a ‘potential troublemaker’) are a genuine threat and the fear of them deters many from making allegations.  Secondly, it protects the accused, who may be entirely innocent.  Thirdly, there may be good reasons why the evidence in the case should not be made public – as in the case against me, where it involved the medical records of patients who are easily identifiable.</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There is, though, a further danger to Retraction Watch’s approach.  False accusations of scientific misconduct can have many motivations, and one of them is to attempt to destroy someone’s career.  We all know how easily a reputation can be damaged, and how hard – nearly impossible – it is to repair.  The availability of a website willing to publish all and any allegations sent to it will make false accusations an even more powerful weapon available in the deplorable political battles of academia – something that could eventually undermine the whole nascent framework being built to support genuine whistleblowers and expose genuine wrongdoing. This is why I fear that Retraction Watch has overstepped its mark in branching out from documenting facts to providing a platform for dangerous gossip in a way that threatens to damage, rather than help serve, the professional academic community.</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Many may disagree and believe that ‘publish all allegations’ is the still the best approach, despite potential collateral damage, and I raise the matter in order to stimulate a discussion and decision over the future treatment of allegations that are undergoing investigation.  However, I don’t believe that there will be any disagreement about my second issue with Retraction Watch, and I strongly believe action must be taken on it.</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In publishing the confidential medical records of patients as part of the allegations made against me, Retraction Watch has broken a boundary that means I cannot stand silently by.  As a doctor, my raison d’etre is to help patients to the full extent of my abilities, and trust is at the heart of that.  Trust that I will do everything I can for their benefit, and trust that I will protect their confidentiality.</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I wrote personally to Retraction Watch asking them to remove the medical records they published from their site. (They also received an official request from Karolinska Institutet, informing them of the police investigation now in progress into the leaking of the records.)  In response they asked if I would write an article outlining my concerns.  This article is the result of that request and now I ask once again.</w:t>
      </w:r>
    </w:p>
    <w:p w:rsidR="001951D8" w:rsidRPr="001951D8" w:rsidRDefault="001951D8" w:rsidP="001951D8">
      <w:pPr>
        <w:pStyle w:val="NormalWeb"/>
        <w:shd w:val="clear" w:color="auto" w:fill="FFFFFF"/>
        <w:spacing w:before="0" w:beforeAutospacing="0" w:after="225" w:afterAutospacing="0" w:line="270" w:lineRule="atLeast"/>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lastRenderedPageBreak/>
        <w:t>There is no public interest being served here.  There is no ‘brave stand’ to be made for freedom of speech, or expose of wrongdoing.  Retraction Watch has merely been used as a weapon in a regrettable political spat, in which the patients and their families have become victims.  I ask the editors of Retraction Watch: please protect their confidentiality and remove their medical records from your site immediately.</w:t>
      </w:r>
    </w:p>
    <w:p w:rsidR="001951D8" w:rsidRPr="001951D8" w:rsidRDefault="001951D8" w:rsidP="001951D8">
      <w:pPr>
        <w:pStyle w:val="NormalWeb"/>
        <w:shd w:val="clear" w:color="auto" w:fill="FFFFFF"/>
        <w:spacing w:before="0" w:beforeAutospacing="0" w:after="0" w:afterAutospacing="0" w:line="270" w:lineRule="atLeast"/>
        <w:rPr>
          <w:rFonts w:ascii="Lucida Sans Unicode" w:hAnsi="Lucida Sans Unicode" w:cs="Lucida Sans Unicode"/>
          <w:noProof/>
          <w:color w:val="222222"/>
          <w:sz w:val="20"/>
          <w:szCs w:val="20"/>
        </w:rPr>
      </w:pPr>
      <w:r w:rsidRPr="001951D8">
        <w:rPr>
          <w:rStyle w:val="Emphasis"/>
          <w:rFonts w:ascii="Lucida Sans Unicode" w:hAnsi="Lucida Sans Unicode" w:cs="Lucida Sans Unicode"/>
          <w:noProof/>
          <w:color w:val="222222"/>
          <w:sz w:val="20"/>
          <w:szCs w:val="20"/>
        </w:rPr>
        <w:t>We are happy to present Macchiarini’s perspective on this story. Here is ours:</w:t>
      </w:r>
    </w:p>
    <w:p w:rsidR="001951D8" w:rsidRPr="001951D8" w:rsidRDefault="001951D8" w:rsidP="001951D8">
      <w:pPr>
        <w:numPr>
          <w:ilvl w:val="0"/>
          <w:numId w:val="1"/>
        </w:numPr>
        <w:shd w:val="clear" w:color="auto" w:fill="FFFFFF"/>
        <w:spacing w:after="0" w:line="270" w:lineRule="atLeast"/>
        <w:ind w:left="450"/>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He objects to a</w:t>
      </w:r>
      <w:r w:rsidRPr="001951D8">
        <w:rPr>
          <w:rStyle w:val="apple-converted-space"/>
          <w:rFonts w:ascii="Lucida Sans Unicode" w:hAnsi="Lucida Sans Unicode" w:cs="Lucida Sans Unicode"/>
          <w:noProof/>
          <w:color w:val="222222"/>
          <w:sz w:val="20"/>
          <w:szCs w:val="20"/>
        </w:rPr>
        <w:t> </w:t>
      </w:r>
      <w:hyperlink r:id="rId13" w:history="1">
        <w:r w:rsidRPr="001951D8">
          <w:rPr>
            <w:rStyle w:val="Hyperlink"/>
            <w:rFonts w:ascii="Lucida Sans Unicode" w:hAnsi="Lucida Sans Unicode" w:cs="Lucida Sans Unicode"/>
            <w:noProof/>
            <w:color w:val="004477"/>
            <w:sz w:val="20"/>
            <w:szCs w:val="20"/>
          </w:rPr>
          <w:t>post</w:t>
        </w:r>
      </w:hyperlink>
      <w:r w:rsidRPr="001951D8">
        <w:rPr>
          <w:rFonts w:ascii="Lucida Sans Unicode" w:hAnsi="Lucida Sans Unicode" w:cs="Lucida Sans Unicode"/>
          <w:noProof/>
          <w:color w:val="222222"/>
          <w:sz w:val="20"/>
          <w:szCs w:val="20"/>
        </w:rPr>
        <w:t> in which we included de-identified medical information about patients who have undergone the procedure. We fully appreciate that medical information is sensitive, and in most cases must be kept confidential, but in this instance we believed it provided an important context to the story (ie, the basis of the allegations against him), and ensured that it did not include any names. We still believe the material is worth posting.</w:t>
      </w:r>
    </w:p>
    <w:p w:rsidR="001951D8" w:rsidRPr="001951D8" w:rsidRDefault="001951D8" w:rsidP="001951D8">
      <w:pPr>
        <w:numPr>
          <w:ilvl w:val="0"/>
          <w:numId w:val="1"/>
        </w:numPr>
        <w:shd w:val="clear" w:color="auto" w:fill="FFFFFF"/>
        <w:spacing w:after="75" w:line="270" w:lineRule="atLeast"/>
        <w:ind w:left="450"/>
        <w:rPr>
          <w:rFonts w:ascii="Lucida Sans Unicode" w:hAnsi="Lucida Sans Unicode" w:cs="Lucida Sans Unicode"/>
          <w:noProof/>
          <w:color w:val="222222"/>
          <w:sz w:val="20"/>
          <w:szCs w:val="20"/>
        </w:rPr>
      </w:pPr>
      <w:r w:rsidRPr="001951D8">
        <w:rPr>
          <w:rFonts w:ascii="Lucida Sans Unicode" w:hAnsi="Lucida Sans Unicode" w:cs="Lucida Sans Unicode"/>
          <w:noProof/>
          <w:color w:val="222222"/>
          <w:sz w:val="20"/>
          <w:szCs w:val="20"/>
        </w:rPr>
        <w:t>Our site does, of course, publish some allegations against officials and researchers, but those are heavily vetted, and we in fact choose not to publish the vast majority of the allegations we receive. Even our comments are closely monitored, and any comments making unsupported claims, particular if they approach libel, are rejected. And when accusers have key interests in the case (for instance, they sell a competing product), we make that clear. We also make it crystal clear these are allegations or investigations, not a verdict, and update the case once an actual judgment is reached. There are times when confidentiality is crucial, but in matters of public health and safety – such as criminal or civil court cases – confidentiality becomes not only impossible, but irresponsible.</w:t>
      </w:r>
    </w:p>
    <w:p w:rsidR="001951D8" w:rsidRPr="001951D8" w:rsidRDefault="001951D8" w:rsidP="001951D8">
      <w:pPr>
        <w:pStyle w:val="NormalWeb"/>
        <w:shd w:val="clear" w:color="auto" w:fill="FFFFFF"/>
        <w:spacing w:before="0" w:beforeAutospacing="0" w:after="0" w:afterAutospacing="0" w:line="270" w:lineRule="atLeast"/>
        <w:rPr>
          <w:rFonts w:ascii="Lucida Sans Unicode" w:hAnsi="Lucida Sans Unicode" w:cs="Lucida Sans Unicode"/>
          <w:noProof/>
          <w:color w:val="222222"/>
          <w:sz w:val="20"/>
          <w:szCs w:val="20"/>
        </w:rPr>
      </w:pPr>
    </w:p>
    <w:p w:rsidR="001951D8" w:rsidRPr="001951D8" w:rsidRDefault="001951D8" w:rsidP="001951D8">
      <w:pPr>
        <w:pStyle w:val="NormalWeb"/>
        <w:shd w:val="clear" w:color="auto" w:fill="FFFFFF"/>
        <w:spacing w:before="0" w:beforeAutospacing="0" w:after="0" w:afterAutospacing="0" w:line="270" w:lineRule="atLeast"/>
        <w:rPr>
          <w:rFonts w:ascii="inherit" w:hAnsi="inherit" w:cs="Lucida Sans Unicode"/>
          <w:noProof/>
          <w:color w:val="333333"/>
          <w:sz w:val="20"/>
          <w:szCs w:val="20"/>
        </w:rPr>
      </w:pPr>
    </w:p>
    <w:p w:rsidR="001951D8" w:rsidRPr="001951D8" w:rsidRDefault="001951D8" w:rsidP="001951D8">
      <w:pPr>
        <w:rPr>
          <w:rFonts w:ascii="inherit" w:hAnsi="inherit" w:cs="Lucida Sans Unicode"/>
          <w:b/>
          <w:noProof/>
          <w:color w:val="333333"/>
        </w:rPr>
      </w:pPr>
      <w:r w:rsidRPr="001951D8">
        <w:rPr>
          <w:rStyle w:val="HTMLCite"/>
          <w:rFonts w:ascii="inherit" w:hAnsi="inherit" w:cs="Lucida Sans Unicode"/>
          <w:b/>
          <w:bCs/>
          <w:noProof/>
          <w:color w:val="333333"/>
          <w:bdr w:val="none" w:sz="0" w:space="0" w:color="auto" w:frame="1"/>
        </w:rPr>
        <w:t>Johan Thyberg</w:t>
      </w:r>
      <w:r w:rsidRPr="001951D8">
        <w:rPr>
          <w:rStyle w:val="apple-converted-space"/>
          <w:rFonts w:ascii="inherit" w:hAnsi="inherit" w:cs="Lucida Sans Unicode"/>
          <w:b/>
          <w:noProof/>
          <w:color w:val="333333"/>
        </w:rPr>
        <w:t> </w:t>
      </w:r>
      <w:r w:rsidRPr="001951D8">
        <w:rPr>
          <w:rStyle w:val="date"/>
          <w:rFonts w:ascii="inherit" w:hAnsi="inherit" w:cs="Lucida Sans Unicode"/>
          <w:b/>
          <w:noProof/>
          <w:color w:val="333333"/>
          <w:bdr w:val="none" w:sz="0" w:space="0" w:color="auto" w:frame="1"/>
        </w:rPr>
        <w:t>October 11, 2015 at 7:37 am</w:t>
      </w:r>
    </w:p>
    <w:p w:rsidR="001951D8" w:rsidRPr="001951D8" w:rsidRDefault="001951D8" w:rsidP="001951D8">
      <w:pPr>
        <w:pStyle w:val="NormalWeb"/>
        <w:spacing w:before="0" w:beforeAutospacing="0" w:after="180" w:afterAutospacing="0"/>
        <w:rPr>
          <w:rFonts w:ascii="inherit" w:hAnsi="inherit" w:cs="Lucida Sans Unicode"/>
          <w:noProof/>
          <w:color w:val="333333"/>
        </w:rPr>
      </w:pPr>
      <w:r w:rsidRPr="001951D8">
        <w:rPr>
          <w:rFonts w:ascii="inherit" w:hAnsi="inherit" w:cs="Lucida Sans Unicode"/>
          <w:noProof/>
          <w:color w:val="333333"/>
        </w:rPr>
        <w:t>On October 9 Paolo Macchiarini posted an article in which he commented on the publication of documents concerning a misconduct investigation against him at Karolinska Institutet in Stockholm/Sweden. Seven scientific articles were scrutinized in this process, six of which dealt with the transplantation in three patients of a an artificial windpipe seeded with mononuclear bone marrow cells. The vice-chancellor of Karolinska appointed an external examiner who in his report concluded that all seven articles contained parts that in his opinion represented scientific misconduct. In spite of this the vice-chancellor later freed Macchiarini in a most remarkable decision.</w:t>
      </w:r>
    </w:p>
    <w:p w:rsidR="001951D8" w:rsidRPr="001951D8" w:rsidRDefault="001951D8" w:rsidP="001951D8">
      <w:pPr>
        <w:pStyle w:val="NormalWeb"/>
        <w:spacing w:before="0" w:beforeAutospacing="0" w:after="180" w:afterAutospacing="0"/>
        <w:rPr>
          <w:rFonts w:ascii="inherit" w:hAnsi="inherit" w:cs="Lucida Sans Unicode"/>
          <w:noProof/>
          <w:color w:val="333333"/>
        </w:rPr>
      </w:pPr>
      <w:r w:rsidRPr="001951D8">
        <w:rPr>
          <w:rFonts w:ascii="inherit" w:hAnsi="inherit" w:cs="Lucida Sans Unicode"/>
          <w:noProof/>
          <w:color w:val="333333"/>
        </w:rPr>
        <w:t>In his article on Retractkon Watch, Paolo Macchiarini raises special concern regarding the integrity and confidentiality of the patients. This cannot be called anything but a hypocrisy of the worst kind. Two of the patients are dead and the third has been treated in an intensive care unit for more than three years to enormous costs for her home country. This last patient was recently transferred from Sweden to the USA where a try will be made to safe her life by replacing her non-functioning artificial windpipe with a transplant of more traditional type (lung + trachea).</w:t>
      </w:r>
    </w:p>
    <w:p w:rsidR="001951D8" w:rsidRPr="001951D8" w:rsidRDefault="001951D8" w:rsidP="001951D8">
      <w:pPr>
        <w:pStyle w:val="NormalWeb"/>
        <w:spacing w:before="0" w:beforeAutospacing="0" w:after="180" w:afterAutospacing="0"/>
        <w:rPr>
          <w:rFonts w:ascii="inherit" w:hAnsi="inherit" w:cs="Lucida Sans Unicode"/>
          <w:noProof/>
          <w:color w:val="333333"/>
        </w:rPr>
      </w:pPr>
      <w:r w:rsidRPr="001951D8">
        <w:rPr>
          <w:rFonts w:ascii="inherit" w:hAnsi="inherit" w:cs="Lucida Sans Unicode"/>
          <w:noProof/>
          <w:color w:val="333333"/>
        </w:rPr>
        <w:t xml:space="preserve">By making the transplantations on the three patients in Stockholm, Macchiarini seriously violated their integrity and their interests. The method had never been tested before, neither in animals or in humans, and was from most points of view unsound. What Macchiarini did was to brutally use </w:t>
      </w:r>
      <w:r w:rsidRPr="001951D8">
        <w:rPr>
          <w:rFonts w:ascii="inherit" w:hAnsi="inherit" w:cs="Lucida Sans Unicode"/>
          <w:noProof/>
          <w:color w:val="333333"/>
        </w:rPr>
        <w:lastRenderedPageBreak/>
        <w:t>these patients to test his scientific ideas. In retrospect he and others have claimed that this was the only chance to save their lives. As shown by the medical records this was not at all true. To make things even worse, all operation were done without the permissions required by the law from the Medical Products Agency and the Ethical Board.</w:t>
      </w:r>
    </w:p>
    <w:p w:rsidR="001951D8" w:rsidRPr="001951D8" w:rsidRDefault="001951D8" w:rsidP="001951D8">
      <w:pPr>
        <w:pStyle w:val="NormalWeb"/>
        <w:spacing w:before="0" w:beforeAutospacing="0" w:after="0" w:afterAutospacing="0"/>
        <w:rPr>
          <w:rFonts w:ascii="inherit" w:hAnsi="inherit" w:cs="Lucida Sans Unicode"/>
          <w:noProof/>
          <w:color w:val="333333"/>
        </w:rPr>
      </w:pPr>
      <w:r w:rsidRPr="001951D8">
        <w:rPr>
          <w:rFonts w:ascii="inherit" w:hAnsi="inherit" w:cs="Lucida Sans Unicode"/>
          <w:noProof/>
          <w:color w:val="333333"/>
        </w:rPr>
        <w:t>To further violate the integrity and confidentiality of the patients, KI announced the first transplantation in press releases and within less than a month one could read about the unique operation in the Swedish daily press, with name, origin, age and disease of the patient mentioned in full (see e.g.</w:t>
      </w:r>
      <w:r w:rsidRPr="001951D8">
        <w:rPr>
          <w:rStyle w:val="apple-converted-space"/>
          <w:rFonts w:ascii="inherit" w:hAnsi="inherit" w:cs="Lucida Sans Unicode"/>
          <w:noProof/>
          <w:color w:val="333333"/>
        </w:rPr>
        <w:t> </w:t>
      </w:r>
      <w:hyperlink r:id="rId14" w:history="1">
        <w:r w:rsidRPr="001951D8">
          <w:rPr>
            <w:rStyle w:val="Hyperlink"/>
            <w:rFonts w:ascii="inherit" w:hAnsi="inherit" w:cs="Lucida Sans Unicode"/>
            <w:noProof/>
            <w:color w:val="004477"/>
          </w:rPr>
          <w:t>http://www.dn.se/nyheter/han-ar-forst-i-varlden-att-fa-en-odlad-luftstrupe/</w:t>
        </w:r>
      </w:hyperlink>
      <w:r w:rsidRPr="001951D8">
        <w:rPr>
          <w:rFonts w:ascii="inherit" w:hAnsi="inherit" w:cs="Lucida Sans Unicode"/>
          <w:noProof/>
          <w:color w:val="333333"/>
        </w:rPr>
        <w:t>). Equally fast, the news had reached the international press (see e.g.</w:t>
      </w:r>
      <w:hyperlink r:id="rId15" w:anchor="ixzz3Nhq12AI7" w:history="1">
        <w:r w:rsidRPr="001951D8">
          <w:rPr>
            <w:rStyle w:val="Hyperlink"/>
            <w:rFonts w:ascii="inherit" w:hAnsi="inherit" w:cs="Lucida Sans Unicode"/>
            <w:noProof/>
            <w:color w:val="004477"/>
          </w:rPr>
          <w:t>http://www.washingtontimes.com/news/2011/jul/7/doctors-use-lab-made-windpipe-in-transplant/#ixzz3Nhq12AI7</w:t>
        </w:r>
      </w:hyperlink>
      <w:r w:rsidRPr="001951D8">
        <w:rPr>
          <w:rFonts w:ascii="inherit" w:hAnsi="inherit" w:cs="Lucida Sans Unicode"/>
          <w:noProof/>
          <w:color w:val="333333"/>
        </w:rPr>
        <w:t>). When the second patient, a US citizen, received his windpipe transplant, the same story was repeated and pictures of the patient together with Macchiarini were published (see e..g.</w:t>
      </w:r>
      <w:r w:rsidRPr="001951D8">
        <w:rPr>
          <w:rStyle w:val="apple-converted-space"/>
          <w:rFonts w:ascii="inherit" w:hAnsi="inherit" w:cs="Lucida Sans Unicode"/>
          <w:noProof/>
          <w:color w:val="333333"/>
        </w:rPr>
        <w:t> </w:t>
      </w:r>
      <w:hyperlink r:id="rId16" w:history="1">
        <w:r w:rsidRPr="001951D8">
          <w:rPr>
            <w:rStyle w:val="Hyperlink"/>
            <w:rFonts w:ascii="inherit" w:hAnsi="inherit" w:cs="Lucida Sans Unicode"/>
            <w:noProof/>
            <w:color w:val="004477"/>
          </w:rPr>
          <w:t>http://abcnews.go.com/Health/Wellness/us-patient-artifical-trachea-transplant/story?id=15354809</w:t>
        </w:r>
      </w:hyperlink>
      <w:r w:rsidRPr="001951D8">
        <w:rPr>
          <w:rFonts w:ascii="inherit" w:hAnsi="inherit" w:cs="Lucida Sans Unicode"/>
          <w:noProof/>
          <w:color w:val="333333"/>
        </w:rPr>
        <w:t>). Macchiarini was also willingly interviewed by a number of journals and the purpose of this circus was obviously to bring world-wide fame and admiration to the “super-surgeon”, not to protect the integrity of the patients.</w:t>
      </w:r>
    </w:p>
    <w:p w:rsidR="001951D8" w:rsidRPr="001951D8" w:rsidRDefault="001951D8" w:rsidP="001951D8">
      <w:pPr>
        <w:pStyle w:val="NormalWeb"/>
        <w:spacing w:before="0" w:beforeAutospacing="0" w:after="180" w:afterAutospacing="0"/>
        <w:rPr>
          <w:rFonts w:ascii="inherit" w:hAnsi="inherit" w:cs="Lucida Sans Unicode"/>
          <w:noProof/>
          <w:color w:val="333333"/>
        </w:rPr>
      </w:pPr>
      <w:r w:rsidRPr="001951D8">
        <w:rPr>
          <w:rFonts w:ascii="inherit" w:hAnsi="inherit" w:cs="Lucida Sans Unicode"/>
          <w:noProof/>
          <w:color w:val="333333"/>
        </w:rPr>
        <w:t>A serious fact not touched upon by Macchiarini is that he was reported to the Police for his activities in these three cases by the Medical Products Agency and the Health and Social Care Inspectorate. This has lead to an ongoing investigation by a Public Prosecutor with the suspicions of serious manslaughter and serious injury of a person. I doubt that anything like this has ever before happened in Swedish medical research and health care.</w:t>
      </w:r>
    </w:p>
    <w:p w:rsidR="001951D8" w:rsidRPr="001951D8" w:rsidRDefault="001951D8" w:rsidP="001951D8">
      <w:pPr>
        <w:pStyle w:val="NormalWeb"/>
        <w:spacing w:before="0" w:beforeAutospacing="0" w:after="180" w:afterAutospacing="0"/>
        <w:rPr>
          <w:rFonts w:ascii="inherit" w:hAnsi="inherit" w:cs="Lucida Sans Unicode"/>
          <w:noProof/>
          <w:color w:val="333333"/>
        </w:rPr>
      </w:pPr>
      <w:r w:rsidRPr="001951D8">
        <w:rPr>
          <w:rFonts w:ascii="inherit" w:hAnsi="inherit" w:cs="Lucida Sans Unicode"/>
          <w:noProof/>
          <w:color w:val="333333"/>
        </w:rPr>
        <w:t>In a near future this tragical and outrageous story will be described in a 3×1 hour documentary in Swedish television.</w:t>
      </w:r>
      <w:permStart w:id="0" w:edGrp="everyone"/>
      <w:permEnd w:id="0"/>
    </w:p>
    <w:p w:rsidR="001951D8" w:rsidRPr="001951D8" w:rsidRDefault="001951D8" w:rsidP="001951D8">
      <w:pPr>
        <w:rPr>
          <w:noProof/>
          <w:sz w:val="24"/>
          <w:szCs w:val="24"/>
        </w:rPr>
      </w:pPr>
    </w:p>
    <w:p w:rsidR="00A9514F" w:rsidRPr="001951D8" w:rsidRDefault="00A9514F">
      <w:pPr>
        <w:rPr>
          <w:noProof/>
          <w:sz w:val="24"/>
          <w:szCs w:val="24"/>
        </w:rPr>
      </w:pPr>
    </w:p>
    <w:sectPr w:rsidR="00A9514F" w:rsidRPr="001951D8" w:rsidSect="002F302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34762"/>
    <w:multiLevelType w:val="multilevel"/>
    <w:tmpl w:val="5D0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E7BAA"/>
    <w:multiLevelType w:val="multilevel"/>
    <w:tmpl w:val="D31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03AC6"/>
    <w:multiLevelType w:val="multilevel"/>
    <w:tmpl w:val="CDD4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Wix57VXcnuxyUevDq2xU/wbFe8=" w:salt="IxJyDC98GyuQP+5xtV+MBw=="/>
  <w:defaultTabStop w:val="720"/>
  <w:characterSpacingControl w:val="doNotCompress"/>
  <w:compat>
    <w:useFELayout/>
  </w:compat>
  <w:rsids>
    <w:rsidRoot w:val="001951D8"/>
    <w:rsid w:val="001951D8"/>
    <w:rsid w:val="002F3028"/>
    <w:rsid w:val="006C11DE"/>
    <w:rsid w:val="00A95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28"/>
  </w:style>
  <w:style w:type="paragraph" w:styleId="Heading1">
    <w:name w:val="heading 1"/>
    <w:basedOn w:val="Normal"/>
    <w:link w:val="Heading1Char"/>
    <w:uiPriority w:val="9"/>
    <w:qFormat/>
    <w:rsid w:val="001951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95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5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1D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51D8"/>
    <w:rPr>
      <w:color w:val="0000FF"/>
      <w:u w:val="single"/>
    </w:rPr>
  </w:style>
  <w:style w:type="character" w:customStyle="1" w:styleId="Heading2Char">
    <w:name w:val="Heading 2 Char"/>
    <w:basedOn w:val="DefaultParagraphFont"/>
    <w:link w:val="Heading2"/>
    <w:uiPriority w:val="9"/>
    <w:semiHidden/>
    <w:rsid w:val="001951D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95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951D8"/>
    <w:rPr>
      <w:rFonts w:asciiTheme="majorHAnsi" w:eastAsiaTheme="majorEastAsia" w:hAnsiTheme="majorHAnsi" w:cstheme="majorBidi"/>
      <w:b/>
      <w:bCs/>
      <w:color w:val="4F81BD" w:themeColor="accent1"/>
    </w:rPr>
  </w:style>
  <w:style w:type="paragraph" w:customStyle="1" w:styleId="comments">
    <w:name w:val="comments"/>
    <w:basedOn w:val="Normal"/>
    <w:rsid w:val="00195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951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1D8"/>
    <w:rPr>
      <w:i/>
      <w:iCs/>
    </w:rPr>
  </w:style>
  <w:style w:type="character" w:customStyle="1" w:styleId="apple-converted-space">
    <w:name w:val="apple-converted-space"/>
    <w:basedOn w:val="DefaultParagraphFont"/>
    <w:rsid w:val="001951D8"/>
  </w:style>
  <w:style w:type="character" w:customStyle="1" w:styleId="share-count">
    <w:name w:val="share-count"/>
    <w:basedOn w:val="DefaultParagraphFont"/>
    <w:rsid w:val="001951D8"/>
  </w:style>
  <w:style w:type="paragraph" w:customStyle="1" w:styleId="jp-relatedposts-post">
    <w:name w:val="jp-relatedposts-post"/>
    <w:basedOn w:val="Normal"/>
    <w:rsid w:val="00195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1951D8"/>
  </w:style>
  <w:style w:type="character" w:customStyle="1" w:styleId="jp-relatedposts-post-date">
    <w:name w:val="jp-relatedposts-post-date"/>
    <w:basedOn w:val="DefaultParagraphFont"/>
    <w:rsid w:val="001951D8"/>
  </w:style>
  <w:style w:type="character" w:customStyle="1" w:styleId="jp-relatedposts-post-context">
    <w:name w:val="jp-relatedposts-post-context"/>
    <w:basedOn w:val="DefaultParagraphFont"/>
    <w:rsid w:val="001951D8"/>
  </w:style>
  <w:style w:type="character" w:styleId="HTMLCite">
    <w:name w:val="HTML Cite"/>
    <w:basedOn w:val="DefaultParagraphFont"/>
    <w:uiPriority w:val="99"/>
    <w:semiHidden/>
    <w:unhideWhenUsed/>
    <w:rsid w:val="001951D8"/>
    <w:rPr>
      <w:i/>
      <w:iCs/>
    </w:rPr>
  </w:style>
  <w:style w:type="character" w:customStyle="1" w:styleId="date">
    <w:name w:val="date"/>
    <w:basedOn w:val="DefaultParagraphFont"/>
    <w:rsid w:val="001951D8"/>
  </w:style>
  <w:style w:type="paragraph" w:styleId="BalloonText">
    <w:name w:val="Balloon Text"/>
    <w:basedOn w:val="Normal"/>
    <w:link w:val="BalloonTextChar"/>
    <w:uiPriority w:val="99"/>
    <w:semiHidden/>
    <w:unhideWhenUsed/>
    <w:rsid w:val="0019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2373971">
      <w:bodyDiv w:val="1"/>
      <w:marLeft w:val="0"/>
      <w:marRight w:val="0"/>
      <w:marTop w:val="0"/>
      <w:marBottom w:val="0"/>
      <w:divBdr>
        <w:top w:val="none" w:sz="0" w:space="0" w:color="auto"/>
        <w:left w:val="none" w:sz="0" w:space="0" w:color="auto"/>
        <w:bottom w:val="none" w:sz="0" w:space="0" w:color="auto"/>
        <w:right w:val="none" w:sz="0" w:space="0" w:color="auto"/>
      </w:divBdr>
      <w:divsChild>
        <w:div w:id="1568804280">
          <w:marLeft w:val="0"/>
          <w:marRight w:val="0"/>
          <w:marTop w:val="0"/>
          <w:marBottom w:val="0"/>
          <w:divBdr>
            <w:top w:val="none" w:sz="0" w:space="0" w:color="auto"/>
            <w:left w:val="none" w:sz="0" w:space="0" w:color="auto"/>
            <w:bottom w:val="none" w:sz="0" w:space="0" w:color="auto"/>
            <w:right w:val="none" w:sz="0" w:space="0" w:color="auto"/>
          </w:divBdr>
        </w:div>
        <w:div w:id="1169564165">
          <w:marLeft w:val="0"/>
          <w:marRight w:val="0"/>
          <w:marTop w:val="0"/>
          <w:marBottom w:val="0"/>
          <w:divBdr>
            <w:top w:val="none" w:sz="0" w:space="0" w:color="auto"/>
            <w:left w:val="none" w:sz="0" w:space="0" w:color="auto"/>
            <w:bottom w:val="none" w:sz="0" w:space="0" w:color="auto"/>
            <w:right w:val="none" w:sz="0" w:space="0" w:color="auto"/>
          </w:divBdr>
        </w:div>
      </w:divsChild>
    </w:div>
    <w:div w:id="1384448604">
      <w:bodyDiv w:val="1"/>
      <w:marLeft w:val="0"/>
      <w:marRight w:val="0"/>
      <w:marTop w:val="0"/>
      <w:marBottom w:val="0"/>
      <w:divBdr>
        <w:top w:val="none" w:sz="0" w:space="0" w:color="auto"/>
        <w:left w:val="none" w:sz="0" w:space="0" w:color="auto"/>
        <w:bottom w:val="none" w:sz="0" w:space="0" w:color="auto"/>
        <w:right w:val="none" w:sz="0" w:space="0" w:color="auto"/>
      </w:divBdr>
      <w:divsChild>
        <w:div w:id="139465909">
          <w:marLeft w:val="0"/>
          <w:marRight w:val="0"/>
          <w:marTop w:val="0"/>
          <w:marBottom w:val="0"/>
          <w:divBdr>
            <w:top w:val="none" w:sz="0" w:space="0" w:color="auto"/>
            <w:left w:val="none" w:sz="0" w:space="0" w:color="auto"/>
            <w:bottom w:val="none" w:sz="0" w:space="0" w:color="auto"/>
            <w:right w:val="none" w:sz="0" w:space="0" w:color="auto"/>
          </w:divBdr>
        </w:div>
        <w:div w:id="1490828985">
          <w:marLeft w:val="0"/>
          <w:marRight w:val="0"/>
          <w:marTop w:val="0"/>
          <w:marBottom w:val="0"/>
          <w:divBdr>
            <w:top w:val="none" w:sz="0" w:space="0" w:color="auto"/>
            <w:left w:val="none" w:sz="0" w:space="0" w:color="auto"/>
            <w:bottom w:val="none" w:sz="0" w:space="0" w:color="auto"/>
            <w:right w:val="none" w:sz="0" w:space="0" w:color="auto"/>
          </w:divBdr>
          <w:divsChild>
            <w:div w:id="1516655714">
              <w:marLeft w:val="0"/>
              <w:marRight w:val="0"/>
              <w:marTop w:val="0"/>
              <w:marBottom w:val="0"/>
              <w:divBdr>
                <w:top w:val="none" w:sz="0" w:space="0" w:color="auto"/>
                <w:left w:val="none" w:sz="0" w:space="0" w:color="auto"/>
                <w:bottom w:val="none" w:sz="0" w:space="0" w:color="auto"/>
                <w:right w:val="none" w:sz="0" w:space="0" w:color="auto"/>
              </w:divBdr>
              <w:divsChild>
                <w:div w:id="1975477401">
                  <w:marLeft w:val="150"/>
                  <w:marRight w:val="150"/>
                  <w:marTop w:val="150"/>
                  <w:marBottom w:val="150"/>
                  <w:divBdr>
                    <w:top w:val="single" w:sz="6" w:space="3" w:color="DDDDDD"/>
                    <w:left w:val="single" w:sz="6" w:space="0" w:color="DDDDDD"/>
                    <w:bottom w:val="single" w:sz="6" w:space="0" w:color="DDDDDD"/>
                    <w:right w:val="single" w:sz="6" w:space="0" w:color="DDDDDD"/>
                  </w:divBdr>
                </w:div>
                <w:div w:id="1974410225">
                  <w:marLeft w:val="0"/>
                  <w:marRight w:val="0"/>
                  <w:marTop w:val="0"/>
                  <w:marBottom w:val="0"/>
                  <w:divBdr>
                    <w:top w:val="none" w:sz="0" w:space="0" w:color="auto"/>
                    <w:left w:val="none" w:sz="0" w:space="0" w:color="auto"/>
                    <w:bottom w:val="none" w:sz="0" w:space="0" w:color="auto"/>
                    <w:right w:val="none" w:sz="0" w:space="0" w:color="auto"/>
                  </w:divBdr>
                  <w:divsChild>
                    <w:div w:id="963343965">
                      <w:marLeft w:val="0"/>
                      <w:marRight w:val="0"/>
                      <w:marTop w:val="0"/>
                      <w:marBottom w:val="0"/>
                      <w:divBdr>
                        <w:top w:val="none" w:sz="0" w:space="0" w:color="auto"/>
                        <w:left w:val="none" w:sz="0" w:space="0" w:color="auto"/>
                        <w:bottom w:val="none" w:sz="0" w:space="0" w:color="auto"/>
                        <w:right w:val="none" w:sz="0" w:space="0" w:color="auto"/>
                      </w:divBdr>
                      <w:divsChild>
                        <w:div w:id="20893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1828">
                  <w:marLeft w:val="0"/>
                  <w:marRight w:val="0"/>
                  <w:marTop w:val="240"/>
                  <w:marBottom w:val="240"/>
                  <w:divBdr>
                    <w:top w:val="none" w:sz="0" w:space="0" w:color="auto"/>
                    <w:left w:val="none" w:sz="0" w:space="0" w:color="auto"/>
                    <w:bottom w:val="none" w:sz="0" w:space="0" w:color="auto"/>
                    <w:right w:val="none" w:sz="0" w:space="0" w:color="auto"/>
                  </w:divBdr>
                  <w:divsChild>
                    <w:div w:id="1889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3419">
              <w:marLeft w:val="0"/>
              <w:marRight w:val="0"/>
              <w:marTop w:val="0"/>
              <w:marBottom w:val="450"/>
              <w:divBdr>
                <w:top w:val="single" w:sz="6" w:space="4" w:color="BBBBBB"/>
                <w:left w:val="none" w:sz="0" w:space="0" w:color="auto"/>
                <w:bottom w:val="none" w:sz="0" w:space="0" w:color="auto"/>
                <w:right w:val="none" w:sz="0" w:space="0" w:color="auto"/>
              </w:divBdr>
              <w:divsChild>
                <w:div w:id="1203904273">
                  <w:marLeft w:val="0"/>
                  <w:marRight w:val="0"/>
                  <w:marTop w:val="0"/>
                  <w:marBottom w:val="0"/>
                  <w:divBdr>
                    <w:top w:val="none" w:sz="0" w:space="0" w:color="auto"/>
                    <w:left w:val="none" w:sz="0" w:space="0" w:color="auto"/>
                    <w:bottom w:val="none" w:sz="0" w:space="0" w:color="auto"/>
                    <w:right w:val="single" w:sz="6" w:space="11" w:color="BBBBBB"/>
                  </w:divBdr>
                </w:div>
                <w:div w:id="1789007299">
                  <w:marLeft w:val="0"/>
                  <w:marRight w:val="0"/>
                  <w:marTop w:val="0"/>
                  <w:marBottom w:val="0"/>
                  <w:divBdr>
                    <w:top w:val="none" w:sz="0" w:space="0" w:color="auto"/>
                    <w:left w:val="none" w:sz="0" w:space="0" w:color="auto"/>
                    <w:bottom w:val="none" w:sz="0" w:space="0" w:color="auto"/>
                    <w:right w:val="none" w:sz="0" w:space="0" w:color="auto"/>
                  </w:divBdr>
                </w:div>
              </w:divsChild>
            </w:div>
            <w:div w:id="1651592994">
              <w:marLeft w:val="0"/>
              <w:marRight w:val="0"/>
              <w:marTop w:val="0"/>
              <w:marBottom w:val="300"/>
              <w:divBdr>
                <w:top w:val="single" w:sz="6" w:space="4" w:color="BBBBBB"/>
                <w:left w:val="none" w:sz="0" w:space="0" w:color="auto"/>
                <w:bottom w:val="none" w:sz="0" w:space="0" w:color="auto"/>
                <w:right w:val="none" w:sz="0" w:space="0" w:color="auto"/>
              </w:divBdr>
              <w:divsChild>
                <w:div w:id="453714766">
                  <w:marLeft w:val="0"/>
                  <w:marRight w:val="0"/>
                  <w:marTop w:val="0"/>
                  <w:marBottom w:val="0"/>
                  <w:divBdr>
                    <w:top w:val="none" w:sz="0" w:space="0" w:color="auto"/>
                    <w:left w:val="none" w:sz="0" w:space="0" w:color="auto"/>
                    <w:bottom w:val="none" w:sz="0" w:space="0" w:color="auto"/>
                    <w:right w:val="none" w:sz="0" w:space="0" w:color="auto"/>
                  </w:divBdr>
                </w:div>
                <w:div w:id="2081558004">
                  <w:marLeft w:val="0"/>
                  <w:marRight w:val="0"/>
                  <w:marTop w:val="0"/>
                  <w:marBottom w:val="0"/>
                  <w:divBdr>
                    <w:top w:val="none" w:sz="0" w:space="0" w:color="auto"/>
                    <w:left w:val="none" w:sz="0" w:space="0" w:color="auto"/>
                    <w:bottom w:val="none" w:sz="0" w:space="0" w:color="auto"/>
                    <w:right w:val="none" w:sz="0" w:space="0" w:color="auto"/>
                  </w:divBdr>
                </w:div>
              </w:divsChild>
            </w:div>
            <w:div w:id="876551352">
              <w:marLeft w:val="0"/>
              <w:marRight w:val="0"/>
              <w:marTop w:val="0"/>
              <w:marBottom w:val="0"/>
              <w:divBdr>
                <w:top w:val="none" w:sz="0" w:space="0" w:color="auto"/>
                <w:left w:val="none" w:sz="0" w:space="0" w:color="auto"/>
                <w:bottom w:val="none" w:sz="0" w:space="0" w:color="auto"/>
                <w:right w:val="none" w:sz="0" w:space="0" w:color="auto"/>
              </w:divBdr>
              <w:divsChild>
                <w:div w:id="1943298884">
                  <w:marLeft w:val="0"/>
                  <w:marRight w:val="0"/>
                  <w:marTop w:val="0"/>
                  <w:marBottom w:val="120"/>
                  <w:divBdr>
                    <w:top w:val="none" w:sz="0" w:space="0" w:color="auto"/>
                    <w:left w:val="none" w:sz="0" w:space="0" w:color="auto"/>
                    <w:bottom w:val="none" w:sz="0" w:space="0" w:color="auto"/>
                    <w:right w:val="none" w:sz="0" w:space="0" w:color="auto"/>
                  </w:divBdr>
                </w:div>
                <w:div w:id="797383253">
                  <w:marLeft w:val="0"/>
                  <w:marRight w:val="0"/>
                  <w:marTop w:val="0"/>
                  <w:marBottom w:val="165"/>
                  <w:divBdr>
                    <w:top w:val="single" w:sz="6" w:space="7" w:color="DFDFDF"/>
                    <w:left w:val="single" w:sz="6" w:space="7" w:color="DFDFDF"/>
                    <w:bottom w:val="single" w:sz="6" w:space="7" w:color="DFDFDF"/>
                    <w:right w:val="single" w:sz="6" w:space="7" w:color="DFDFDF"/>
                  </w:divBdr>
                  <w:divsChild>
                    <w:div w:id="1821573746">
                      <w:marLeft w:val="0"/>
                      <w:marRight w:val="150"/>
                      <w:marTop w:val="0"/>
                      <w:marBottom w:val="150"/>
                      <w:divBdr>
                        <w:top w:val="none" w:sz="0" w:space="0" w:color="auto"/>
                        <w:left w:val="none" w:sz="0" w:space="0" w:color="auto"/>
                        <w:bottom w:val="none" w:sz="0" w:space="0" w:color="auto"/>
                        <w:right w:val="none" w:sz="0" w:space="0" w:color="auto"/>
                      </w:divBdr>
                    </w:div>
                    <w:div w:id="1638876750">
                      <w:marLeft w:val="1140"/>
                      <w:marRight w:val="0"/>
                      <w:marTop w:val="0"/>
                      <w:marBottom w:val="0"/>
                      <w:divBdr>
                        <w:top w:val="none" w:sz="0" w:space="0" w:color="auto"/>
                        <w:left w:val="none" w:sz="0" w:space="0" w:color="auto"/>
                        <w:bottom w:val="none" w:sz="0" w:space="0" w:color="auto"/>
                        <w:right w:val="none" w:sz="0" w:space="0" w:color="auto"/>
                      </w:divBdr>
                      <w:divsChild>
                        <w:div w:id="146192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658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2.wp.com/retractionwatch.com/wp-content/uploads/2015/10/dr-paolo-macchiarini.jpg" TargetMode="External"/><Relationship Id="rId13" Type="http://schemas.openxmlformats.org/officeDocument/2006/relationships/hyperlink" Target="http://retractionwatch.com/2014/12/12/revealed-complaint-lodged-macchiarini-super-surgeon-investig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tractionwatch.com/2015/10/09/where-i-think-retraction-watch-went-wrong-a-guest-post-from-paolo-macchiarini/" TargetMode="External"/><Relationship Id="rId12" Type="http://schemas.openxmlformats.org/officeDocument/2006/relationships/hyperlink" Target="http://retractionwatch.com/2015/08/28/trachea-surgeon-macchiarini-acted-without-due-care-but-is-not-guilty-of-misconduct-karolins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bcnews.go.com/Health/Wellness/us-patient-artifical-trachea-transplant/story?id=15354809" TargetMode="External"/><Relationship Id="rId1" Type="http://schemas.openxmlformats.org/officeDocument/2006/relationships/numbering" Target="numbering.xml"/><Relationship Id="rId6" Type="http://schemas.openxmlformats.org/officeDocument/2006/relationships/hyperlink" Target="http://retractionwatch.com/2015/10/09/where-i-think-retraction-watch-went-wrong-a-guest-post-from-paolo-macchiarini/" TargetMode="External"/><Relationship Id="rId11" Type="http://schemas.openxmlformats.org/officeDocument/2006/relationships/hyperlink" Target="http://retractionwatch.com/2014/12/12/revealed-complaint-lodged-macchiarini-super-surgeon-investigation/" TargetMode="External"/><Relationship Id="rId5" Type="http://schemas.openxmlformats.org/officeDocument/2006/relationships/hyperlink" Target="http://retractionwatch.com/" TargetMode="External"/><Relationship Id="rId15" Type="http://schemas.openxmlformats.org/officeDocument/2006/relationships/hyperlink" Target="http://www.washingtontimes.com/news/2011/jul/7/doctors-use-lab-made-windpipe-in-transplant/" TargetMode="External"/><Relationship Id="rId10" Type="http://schemas.openxmlformats.org/officeDocument/2006/relationships/hyperlink" Target="http://retractionwatch.com/2015/05/28/misconduct-found-in-7-papers-by-macchiarini-says-english-write-up-of-investigatio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dn.se/nyheter/han-ar-forst-i-varlden-att-fa-en-odlad-luftstr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2205</Words>
  <Characters>12573</Characters>
  <Application>Microsoft Office Word</Application>
  <DocSecurity>8</DocSecurity>
  <Lines>104</Lines>
  <Paragraphs>29</Paragraphs>
  <ScaleCrop>false</ScaleCrop>
  <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2015-10-12T22:29:00Z</dcterms:created>
  <dcterms:modified xsi:type="dcterms:W3CDTF">2015-11-05T17:41:00Z</dcterms:modified>
</cp:coreProperties>
</file>